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53" w:rsidRPr="00C15653" w:rsidRDefault="00C15653" w:rsidP="00C15653">
      <w:pPr>
        <w:rPr>
          <w:b/>
          <w:bCs/>
        </w:rPr>
      </w:pPr>
      <w:r w:rsidRPr="00C15653">
        <w:rPr>
          <w:b/>
          <w:bCs/>
        </w:rPr>
        <w:t>Общая информация о технологическом присоединении</w:t>
      </w:r>
    </w:p>
    <w:p w:rsidR="00C15653" w:rsidRPr="00C15653" w:rsidRDefault="00C15653" w:rsidP="00C15653"/>
    <w:p w:rsidR="00C15653" w:rsidRPr="00C15653" w:rsidRDefault="00C15653" w:rsidP="00C15653">
      <w:r w:rsidRPr="00C15653">
        <w:rPr>
          <w:b/>
          <w:bCs/>
        </w:rPr>
        <w:t>Технологическое присоединение</w:t>
      </w:r>
      <w:r w:rsidRPr="00C15653">
        <w:t xml:space="preserve"> – комплексная услуга, оказываемая сетевыми компаниями юридическим и физическим лицам для выдачи электрической мощности и предусматривающая фактическое присоединение </w:t>
      </w:r>
      <w:proofErr w:type="spellStart"/>
      <w:r w:rsidRPr="00C15653">
        <w:t>энергопринимающих</w:t>
      </w:r>
      <w:proofErr w:type="spellEnd"/>
      <w:r w:rsidRPr="00C15653">
        <w:t xml:space="preserve"> устройств (энергетических установок) потребителей к объектам сетевого хозяйства.</w:t>
      </w:r>
    </w:p>
    <w:p w:rsidR="00C15653" w:rsidRPr="00C15653" w:rsidRDefault="00C15653" w:rsidP="00C15653">
      <w:r w:rsidRPr="00C15653">
        <w:t>Услуга по технологическому присоединению оказывается вновь присоединяемым потребителям, а также потребителям, нуждающимся в увеличении потребляемой мощности, и включает в себя комплекс мероприятий.</w:t>
      </w:r>
    </w:p>
    <w:p w:rsidR="00C15653" w:rsidRPr="00C15653" w:rsidRDefault="00C15653" w:rsidP="00C15653">
      <w:r w:rsidRPr="00C15653">
        <w:t>Процедура технологического присоединения предусматривает следующий порядок:</w:t>
      </w:r>
    </w:p>
    <w:p w:rsidR="00C15653" w:rsidRPr="00C15653" w:rsidRDefault="00C15653" w:rsidP="00334C51">
      <w:pPr>
        <w:ind w:left="720"/>
      </w:pPr>
      <w:r w:rsidRPr="00C15653">
        <w:t>- Подача заявки на технологическое присоединение, содержащей все предусмотренные действующим законодательством сведения.</w:t>
      </w:r>
    </w:p>
    <w:p w:rsidR="00C15653" w:rsidRPr="00C15653" w:rsidRDefault="00C15653" w:rsidP="00C15653">
      <w:r w:rsidRPr="00C15653">
        <w:t>Для заключения договора заявитель направляет заявку в сетевую организацию по формам, утвержденным постановлением Правительства Российской Федерации от 27.12.2004 № 861 любым способом ее подачи (очно, почтой или с использованием официального сайта сетевой организации).</w:t>
      </w:r>
    </w:p>
    <w:p w:rsidR="00C15653" w:rsidRPr="00C15653" w:rsidRDefault="00C15653" w:rsidP="00C15653">
      <w:r w:rsidRPr="00C15653">
        <w:t xml:space="preserve">Категории заявителей, указанных в пунктах 12.1, 13, 14 Правил технологического присоединения </w:t>
      </w:r>
      <w:proofErr w:type="spellStart"/>
      <w:r w:rsidRPr="00C15653">
        <w:t>энергопринимающих</w:t>
      </w:r>
      <w:proofErr w:type="spellEnd"/>
      <w:r w:rsidRPr="00C15653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г. N 861 к электрическим сетям классом напряжения до 10 </w:t>
      </w:r>
      <w:proofErr w:type="spellStart"/>
      <w:r w:rsidRPr="00C15653">
        <w:t>кВ</w:t>
      </w:r>
      <w:proofErr w:type="spellEnd"/>
      <w:r w:rsidRPr="00C15653">
        <w:t xml:space="preserve"> включительно</w:t>
      </w:r>
      <w:r w:rsidR="00334C51" w:rsidRPr="00334C51">
        <w:t xml:space="preserve"> </w:t>
      </w:r>
      <w:r w:rsidRPr="00C15653">
        <w:t>вправе направлять заявку и прилагаемые документы посредством личного кабинета на официальном сайте сетевой организации</w:t>
      </w:r>
      <w:r w:rsidR="00334C51" w:rsidRPr="00334C51">
        <w:t xml:space="preserve"> </w:t>
      </w:r>
      <w:hyperlink r:id="rId5" w:history="1">
        <w:r w:rsidR="00334C51" w:rsidRPr="00B8254A">
          <w:rPr>
            <w:rStyle w:val="a3"/>
          </w:rPr>
          <w:t>http://yaresk.ru/standart/standart.html</w:t>
        </w:r>
      </w:hyperlink>
      <w:r w:rsidR="00334C51" w:rsidRPr="00334C51">
        <w:t xml:space="preserve"> </w:t>
      </w:r>
      <w:r w:rsidRPr="00C15653">
        <w:t>Подача заявок и документов в электронной форме осуществляется заявителем с использованием идентификатора и пароля, выданных посредством сайта сетевой организации в порядке, установленном сетевой организацией.</w:t>
      </w:r>
    </w:p>
    <w:p w:rsidR="00C15653" w:rsidRPr="00C15653" w:rsidRDefault="00C15653" w:rsidP="00334C51">
      <w:pPr>
        <w:ind w:left="720"/>
      </w:pPr>
      <w:r w:rsidRPr="00C15653">
        <w:t>- Заключение договора об осуществлении технологического присоединения.</w:t>
      </w:r>
    </w:p>
    <w:p w:rsidR="00C15653" w:rsidRPr="00C15653" w:rsidRDefault="00C15653" w:rsidP="00334C51">
      <w:pPr>
        <w:ind w:left="720"/>
      </w:pPr>
      <w:r w:rsidRPr="00C15653">
        <w:t>- Выполнение мероприятий, предусмотренных договором об осуществлении технологического присоединения.</w:t>
      </w:r>
    </w:p>
    <w:p w:rsidR="00C15653" w:rsidRPr="00C15653" w:rsidRDefault="00C15653" w:rsidP="00334C51">
      <w:pPr>
        <w:ind w:left="720"/>
      </w:pPr>
      <w:r w:rsidRPr="00C15653">
        <w:t>- Получение разрешения на допуск к эксплуатации объектов заявителя (в соответствии с п. 7 Правил ТП)1.</w:t>
      </w:r>
    </w:p>
    <w:p w:rsidR="00C15653" w:rsidRPr="00C15653" w:rsidRDefault="00C15653" w:rsidP="00334C51">
      <w:pPr>
        <w:ind w:left="720"/>
      </w:pPr>
      <w:r w:rsidRPr="00C15653">
        <w:t>- Осуществление сетевой организацией фактического присоединения объектов заявителя к электрическим сетям.</w:t>
      </w:r>
    </w:p>
    <w:p w:rsidR="00C15653" w:rsidRPr="00C15653" w:rsidRDefault="00C15653" w:rsidP="00334C51">
      <w:pPr>
        <w:ind w:left="720"/>
      </w:pPr>
      <w:r w:rsidRPr="00C15653">
        <w:lastRenderedPageBreak/>
        <w:t>- Фактический приём (подача) напряжения и мощности, осуществляемый путём включения коммутационного аппарата (фиксация коммутационного аппарата в положение «включено»)</w:t>
      </w:r>
    </w:p>
    <w:p w:rsidR="00C15653" w:rsidRPr="00C15653" w:rsidRDefault="00C15653" w:rsidP="00334C51">
      <w:pPr>
        <w:ind w:left="720"/>
      </w:pPr>
      <w:r w:rsidRPr="00C15653">
        <w:t>- Получение акта об осуществлении технологического присоединения, а также акта согласования технологической и (или) аварийной брони (в соответствии с п. 7 Правил ТП).</w:t>
      </w:r>
    </w:p>
    <w:p w:rsidR="00C15653" w:rsidRPr="00C15653" w:rsidRDefault="00C15653" w:rsidP="00334C51">
      <w:pPr>
        <w:ind w:left="720"/>
      </w:pPr>
      <w:bookmarkStart w:id="0" w:name="_GoBack"/>
      <w:bookmarkEnd w:id="0"/>
      <w:r w:rsidRPr="00C15653">
        <w:t>Информацию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сетям,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 фактическом присоединении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 можно получить посредством «личного кабинета» </w:t>
      </w:r>
      <w:hyperlink r:id="rId6" w:history="1">
        <w:r w:rsidRPr="00FF327F">
          <w:t xml:space="preserve">на официальном сайте </w:t>
        </w:r>
        <w:r w:rsidR="00FF327F" w:rsidRPr="00FF327F">
          <w:t>ЯрМК</w:t>
        </w:r>
      </w:hyperlink>
      <w:r w:rsidRPr="00C15653">
        <w:t>.</w:t>
      </w:r>
    </w:p>
    <w:p w:rsidR="00C15653" w:rsidRPr="00C15653" w:rsidRDefault="00C15653" w:rsidP="00C15653">
      <w:r w:rsidRPr="00C15653">
        <w:rPr>
          <w:vertAlign w:val="superscript"/>
        </w:rPr>
        <w:t>1</w:t>
      </w:r>
      <w:r w:rsidRPr="00C15653">
        <w:t xml:space="preserve">Правила технологического присоединения </w:t>
      </w:r>
      <w:proofErr w:type="spellStart"/>
      <w:r w:rsidRPr="00C15653">
        <w:t>энергопринимающих</w:t>
      </w:r>
      <w:proofErr w:type="spellEnd"/>
      <w:r w:rsidRPr="00C15653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 декабря 2004 г. № 861.</w:t>
      </w:r>
    </w:p>
    <w:p w:rsidR="00986E3B" w:rsidRDefault="00986E3B"/>
    <w:sectPr w:rsidR="0098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346"/>
    <w:multiLevelType w:val="multilevel"/>
    <w:tmpl w:val="52AA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A9"/>
    <w:rsid w:val="00334C51"/>
    <w:rsid w:val="008D7AF9"/>
    <w:rsid w:val="00986E3B"/>
    <w:rsid w:val="00C15653"/>
    <w:rsid w:val="00FA5EA9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5871"/>
  <w15:chartTrackingRefBased/>
  <w15:docId w15:val="{E264B899-7FD2-42E8-8ED8-F7CF26C2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oronenergo.su/my/service/cabinet/" TargetMode="External"/><Relationship Id="rId5" Type="http://schemas.openxmlformats.org/officeDocument/2006/relationships/hyperlink" Target="http://yaresk.ru/standart/standar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Сергей Михайлович</dc:creator>
  <cp:keywords/>
  <dc:description/>
  <cp:lastModifiedBy>Баранов Сергей Михайлович</cp:lastModifiedBy>
  <cp:revision>7</cp:revision>
  <dcterms:created xsi:type="dcterms:W3CDTF">2025-10-13T07:18:00Z</dcterms:created>
  <dcterms:modified xsi:type="dcterms:W3CDTF">2025-10-13T09:22:00Z</dcterms:modified>
</cp:coreProperties>
</file>